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7E83A" w14:textId="77777777" w:rsidR="00E45229" w:rsidRDefault="00E45229" w:rsidP="00E45229">
      <w:pPr>
        <w:rPr>
          <w:rFonts w:ascii="Calibri" w:hAnsi="Calibri" w:cs="Calibri"/>
          <w:b/>
          <w:bCs/>
        </w:rPr>
      </w:pPr>
    </w:p>
    <w:p w14:paraId="71BC673D" w14:textId="15F74D29" w:rsidR="00A1447F" w:rsidRDefault="00A1447F" w:rsidP="00A1447F">
      <w:pPr>
        <w:jc w:val="center"/>
        <w:rPr>
          <w:rFonts w:ascii="Calibri" w:hAnsi="Calibri" w:cs="Calibri"/>
          <w:b/>
          <w:bCs/>
        </w:rPr>
      </w:pPr>
      <w:r w:rsidRPr="00A1447F">
        <w:rPr>
          <w:rFonts w:ascii="Calibri" w:hAnsi="Calibri" w:cs="Calibri"/>
          <w:b/>
          <w:bCs/>
        </w:rPr>
        <w:t xml:space="preserve">INFORMACJA O DOSTĘPNOŚCI MIEJSCA REALIZACJI PROJEKTU: </w:t>
      </w:r>
    </w:p>
    <w:p w14:paraId="6C7C83AD" w14:textId="161D0102" w:rsidR="00A1447F" w:rsidRPr="00A1447F" w:rsidRDefault="00A1447F" w:rsidP="00A1447F">
      <w:pPr>
        <w:jc w:val="center"/>
        <w:rPr>
          <w:rFonts w:ascii="Calibri" w:hAnsi="Calibri" w:cs="Calibri"/>
          <w:b/>
          <w:bCs/>
        </w:rPr>
      </w:pPr>
      <w:r w:rsidRPr="00A1447F">
        <w:rPr>
          <w:rFonts w:ascii="Calibri" w:hAnsi="Calibri" w:cs="Calibri"/>
          <w:b/>
          <w:bCs/>
        </w:rPr>
        <w:t>„Zielona transformacja w toruńskich szkołach podstawowych i liceach”</w:t>
      </w:r>
    </w:p>
    <w:p w14:paraId="4471DF08" w14:textId="77777777" w:rsidR="00A1447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  <w:b/>
          <w:bCs/>
        </w:rPr>
        <w:t>Dostępność cyfrowa</w:t>
      </w:r>
      <w:r w:rsidRPr="00A1447F">
        <w:rPr>
          <w:rFonts w:ascii="Calibri" w:hAnsi="Calibri" w:cs="Calibri"/>
        </w:rPr>
        <w:t xml:space="preserve"> </w:t>
      </w:r>
    </w:p>
    <w:p w14:paraId="3883AC82" w14:textId="77777777" w:rsidR="00186D8F" w:rsidRDefault="00A1447F" w:rsidP="00364AD7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 xml:space="preserve">Informacja o projekcie jest umieszczona </w:t>
      </w:r>
      <w:r>
        <w:rPr>
          <w:rFonts w:ascii="Calibri" w:hAnsi="Calibri" w:cs="Calibri"/>
        </w:rPr>
        <w:t>na stornie internetowej</w:t>
      </w:r>
      <w:r w:rsidRPr="00A1447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Beneficjenta</w:t>
      </w:r>
      <w:r w:rsidR="00186D8F">
        <w:rPr>
          <w:rFonts w:ascii="Calibri" w:hAnsi="Calibri" w:cs="Calibri"/>
        </w:rPr>
        <w:t xml:space="preserve"> </w:t>
      </w:r>
      <w:hyperlink r:id="rId6" w:history="1">
        <w:r w:rsidR="00186D8F" w:rsidRPr="00186D8F">
          <w:rPr>
            <w:rStyle w:val="Hipercze"/>
            <w:rFonts w:ascii="Calibri" w:hAnsi="Calibri" w:cs="Calibri"/>
          </w:rPr>
          <w:t>Zielona transformacja w toruńskich szkołach podstawowych i liceach | www.torun.pl</w:t>
        </w:r>
      </w:hyperlink>
    </w:p>
    <w:p w14:paraId="436EDE43" w14:textId="4F195974" w:rsidR="00364AD7" w:rsidRPr="00364AD7" w:rsidRDefault="00186D8F" w:rsidP="00364AD7">
      <w:pPr>
        <w:rPr>
          <w:rFonts w:ascii="Calibri" w:hAnsi="Calibri" w:cs="Calibri"/>
        </w:rPr>
      </w:pPr>
      <w:r>
        <w:rPr>
          <w:rFonts w:ascii="Calibri" w:hAnsi="Calibri" w:cs="Calibri"/>
        </w:rPr>
        <w:t>Ww. s</w:t>
      </w:r>
      <w:r w:rsidR="00364AD7" w:rsidRPr="00364AD7">
        <w:rPr>
          <w:rFonts w:ascii="Calibri" w:hAnsi="Calibri" w:cs="Calibri"/>
        </w:rPr>
        <w:t xml:space="preserve">trona internetowa jest częściowo zgodna z załącznikiem do ustawy o dostępności cyfrowej z dnia 4 kwietnia 2019 r. o dostępności cyfrowej stron internetowych i aplikacji mobilnych podmiotów publicznych z powodu niezgodności i </w:t>
      </w:r>
      <w:proofErr w:type="spellStart"/>
      <w:r w:rsidR="00364AD7" w:rsidRPr="00364AD7">
        <w:rPr>
          <w:rFonts w:ascii="Calibri" w:hAnsi="Calibri" w:cs="Calibri"/>
        </w:rPr>
        <w:t>wy</w:t>
      </w:r>
      <w:r w:rsidR="00364AD7">
        <w:rPr>
          <w:rFonts w:ascii="Calibri" w:hAnsi="Calibri" w:cs="Calibri"/>
        </w:rPr>
        <w:t>ł</w:t>
      </w:r>
      <w:r w:rsidR="00364AD7" w:rsidRPr="00364AD7">
        <w:rPr>
          <w:rFonts w:ascii="Calibri" w:hAnsi="Calibri" w:cs="Calibri"/>
        </w:rPr>
        <w:t>ączeń</w:t>
      </w:r>
      <w:proofErr w:type="spellEnd"/>
      <w:r w:rsidR="00364AD7" w:rsidRPr="00364AD7">
        <w:rPr>
          <w:rFonts w:ascii="Calibri" w:hAnsi="Calibri" w:cs="Calibri"/>
        </w:rPr>
        <w:t xml:space="preserve"> </w:t>
      </w:r>
      <w:r w:rsidR="00364AD7">
        <w:rPr>
          <w:rFonts w:ascii="Calibri" w:hAnsi="Calibri" w:cs="Calibri"/>
        </w:rPr>
        <w:t xml:space="preserve">wskazanych pod linkiem </w:t>
      </w:r>
      <w:hyperlink r:id="rId7" w:history="1">
        <w:r w:rsidR="00364AD7" w:rsidRPr="00364AD7">
          <w:rPr>
            <w:rStyle w:val="Hipercze"/>
            <w:rFonts w:ascii="Calibri" w:hAnsi="Calibri" w:cs="Calibri"/>
          </w:rPr>
          <w:t>https://torun.pl/pl/deklaracja-dostepnosci</w:t>
        </w:r>
      </w:hyperlink>
    </w:p>
    <w:p w14:paraId="65499B66" w14:textId="7EEEB2DE" w:rsidR="00A1447F" w:rsidRDefault="00A1447F">
      <w:pPr>
        <w:rPr>
          <w:rFonts w:ascii="Calibri" w:hAnsi="Calibri" w:cs="Calibri"/>
        </w:rPr>
      </w:pPr>
      <w:r>
        <w:rPr>
          <w:rFonts w:ascii="Calibri" w:hAnsi="Calibri" w:cs="Calibri"/>
        </w:rPr>
        <w:t>Informacja o projekcie jest zamieszczona również na stronach internetowych jednostek oświatowych uczestniczących w projekcie</w:t>
      </w:r>
      <w:r w:rsidR="00CE7F71">
        <w:rPr>
          <w:rFonts w:ascii="Calibri" w:hAnsi="Calibri" w:cs="Calibri"/>
        </w:rPr>
        <w:t>, pod wskazanym linkiem</w:t>
      </w:r>
      <w:r>
        <w:rPr>
          <w:rFonts w:ascii="Calibri" w:hAnsi="Calibri" w:cs="Calibri"/>
        </w:rPr>
        <w:t>:</w:t>
      </w:r>
    </w:p>
    <w:p w14:paraId="0EB66C6A" w14:textId="1BEF6E0F" w:rsidR="00A1447F" w:rsidRDefault="00D4789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sp35.torun.pl </w:t>
      </w:r>
    </w:p>
    <w:p w14:paraId="52CEF9A8" w14:textId="0E138642" w:rsidR="00A1447F" w:rsidRDefault="00186D8F">
      <w:pPr>
        <w:rPr>
          <w:rFonts w:ascii="Calibri" w:hAnsi="Calibri" w:cs="Calibri"/>
        </w:rPr>
      </w:pPr>
      <w:r>
        <w:rPr>
          <w:rFonts w:ascii="Calibri" w:hAnsi="Calibri" w:cs="Calibri"/>
        </w:rPr>
        <w:t>Dokumenty projektowe u</w:t>
      </w:r>
      <w:r w:rsidR="00A1447F" w:rsidRPr="00A1447F">
        <w:rPr>
          <w:rFonts w:ascii="Calibri" w:hAnsi="Calibri" w:cs="Calibri"/>
        </w:rPr>
        <w:t xml:space="preserve">dostępnione </w:t>
      </w:r>
      <w:r w:rsidRPr="00A1447F">
        <w:rPr>
          <w:rFonts w:ascii="Calibri" w:hAnsi="Calibri" w:cs="Calibri"/>
        </w:rPr>
        <w:t xml:space="preserve">do pobrania </w:t>
      </w:r>
      <w:r w:rsidR="00A1447F" w:rsidRPr="00A1447F">
        <w:rPr>
          <w:rFonts w:ascii="Calibri" w:hAnsi="Calibri" w:cs="Calibri"/>
        </w:rPr>
        <w:t>na stron</w:t>
      </w:r>
      <w:r w:rsidR="00A1447F">
        <w:rPr>
          <w:rFonts w:ascii="Calibri" w:hAnsi="Calibri" w:cs="Calibri"/>
        </w:rPr>
        <w:t>ach</w:t>
      </w:r>
      <w:r w:rsidR="00A1447F" w:rsidRPr="00A1447F">
        <w:rPr>
          <w:rFonts w:ascii="Calibri" w:hAnsi="Calibri" w:cs="Calibri"/>
        </w:rPr>
        <w:t xml:space="preserve"> internetow</w:t>
      </w:r>
      <w:r w:rsidR="00A1447F">
        <w:rPr>
          <w:rFonts w:ascii="Calibri" w:hAnsi="Calibri" w:cs="Calibri"/>
        </w:rPr>
        <w:t>ych szkół</w:t>
      </w:r>
      <w:r w:rsidR="00A1447F" w:rsidRPr="00A1447F">
        <w:rPr>
          <w:rFonts w:ascii="Calibri" w:hAnsi="Calibri" w:cs="Calibri"/>
        </w:rPr>
        <w:t xml:space="preserve"> są dostępne cyfrowo. </w:t>
      </w:r>
    </w:p>
    <w:p w14:paraId="39C542D1" w14:textId="77777777" w:rsidR="00A1447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  <w:b/>
          <w:bCs/>
        </w:rPr>
        <w:t>Dostępność informacyjno-komunikacyjna</w:t>
      </w:r>
      <w:r w:rsidRPr="00A1447F">
        <w:rPr>
          <w:rFonts w:ascii="Calibri" w:hAnsi="Calibri" w:cs="Calibri"/>
        </w:rPr>
        <w:t xml:space="preserve"> </w:t>
      </w:r>
    </w:p>
    <w:p w14:paraId="77A6E0E0" w14:textId="3BD3E04C" w:rsidR="00A1447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 xml:space="preserve">Komunikacja w projekcie prowadzona jest w sposób bezpośredni </w:t>
      </w:r>
      <w:r>
        <w:rPr>
          <w:rFonts w:ascii="Calibri" w:hAnsi="Calibri" w:cs="Calibri"/>
        </w:rPr>
        <w:t xml:space="preserve">z </w:t>
      </w:r>
      <w:r w:rsidR="00C1134E">
        <w:rPr>
          <w:rFonts w:ascii="Calibri" w:hAnsi="Calibri" w:cs="Calibri"/>
        </w:rPr>
        <w:t>realizatorem</w:t>
      </w:r>
      <w:r>
        <w:rPr>
          <w:rFonts w:ascii="Calibri" w:hAnsi="Calibri" w:cs="Calibri"/>
        </w:rPr>
        <w:t xml:space="preserve"> projektu</w:t>
      </w:r>
      <w:r w:rsidRPr="00A1447F">
        <w:rPr>
          <w:rFonts w:ascii="Calibri" w:hAnsi="Calibri" w:cs="Calibri"/>
        </w:rPr>
        <w:t xml:space="preserve"> oraz zdalny (poczta elektroniczna, telefon). Na stronie internetowej projektu podane są dane kontaktowe do </w:t>
      </w:r>
      <w:r w:rsidR="00C1134E">
        <w:rPr>
          <w:rFonts w:ascii="Calibri" w:hAnsi="Calibri" w:cs="Calibri"/>
        </w:rPr>
        <w:t>realizatora</w:t>
      </w:r>
      <w:r w:rsidRPr="00A1447F">
        <w:rPr>
          <w:rFonts w:ascii="Calibri" w:hAnsi="Calibri" w:cs="Calibri"/>
        </w:rPr>
        <w:t xml:space="preserve"> projektu. Wszystkie materiały informacyjne, promocyjne i rekrutacyjne są przygotowywane w formie dostępnej cyfrowo. Zgodnie z Regulaminem rekrutacji i uczestnictwa w projekcie podstawową formą komunikowania się stron w trakcie realizacji Projektu jest poczta elektroniczna, telefon oraz kontakt osobisty w </w:t>
      </w:r>
      <w:r w:rsidR="00C1134E">
        <w:rPr>
          <w:rFonts w:ascii="Calibri" w:hAnsi="Calibri" w:cs="Calibri"/>
        </w:rPr>
        <w:t>b</w:t>
      </w:r>
      <w:r w:rsidRPr="00A1447F">
        <w:rPr>
          <w:rFonts w:ascii="Calibri" w:hAnsi="Calibri" w:cs="Calibri"/>
        </w:rPr>
        <w:t xml:space="preserve">iurze projektu. </w:t>
      </w:r>
    </w:p>
    <w:p w14:paraId="299D90A7" w14:textId="77777777" w:rsidR="00A1447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  <w:b/>
          <w:bCs/>
        </w:rPr>
        <w:t>Dostępność architektoniczna</w:t>
      </w:r>
      <w:r w:rsidRPr="00A1447F">
        <w:rPr>
          <w:rFonts w:ascii="Calibri" w:hAnsi="Calibri" w:cs="Calibri"/>
        </w:rPr>
        <w:t xml:space="preserve"> </w:t>
      </w:r>
    </w:p>
    <w:p w14:paraId="6A1BBFF9" w14:textId="77777777" w:rsidR="00E45229" w:rsidRDefault="00E45229">
      <w:pPr>
        <w:rPr>
          <w:rFonts w:ascii="Calibri" w:hAnsi="Calibri" w:cs="Calibri"/>
        </w:rPr>
      </w:pPr>
    </w:p>
    <w:p w14:paraId="3F9DBD23" w14:textId="6DF89C56" w:rsidR="00E45229" w:rsidRPr="00E45229" w:rsidRDefault="00E45229">
      <w:pPr>
        <w:rPr>
          <w:rFonts w:ascii="Calibri" w:hAnsi="Calibri" w:cs="Calibri"/>
          <w:b/>
          <w:bCs/>
        </w:rPr>
      </w:pPr>
      <w:r w:rsidRPr="00E45229">
        <w:rPr>
          <w:rFonts w:ascii="Calibri" w:hAnsi="Calibri" w:cs="Calibri"/>
          <w:b/>
          <w:bCs/>
        </w:rPr>
        <w:t>Biuro projektu</w:t>
      </w:r>
    </w:p>
    <w:p w14:paraId="138B0041" w14:textId="45A0A9C5" w:rsidR="00364AD7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 xml:space="preserve">Biuro projektu zlokalizowane jest </w:t>
      </w:r>
      <w:r w:rsidR="00C1134E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budynku Centrum Kształcenia Ustawicznego w Toruniu przy pl. św. Katarzyny 8 w Toruniu. </w:t>
      </w:r>
      <w:r w:rsidR="00C1134E">
        <w:rPr>
          <w:rFonts w:ascii="Calibri" w:hAnsi="Calibri" w:cs="Calibri"/>
        </w:rPr>
        <w:t>Wejście z podjazdem dla osób z niepełnosprawnością ruchową znajduje się od strony parkingu przy ul. gen. J. H. Dąbrowskiego</w:t>
      </w:r>
      <w:r w:rsidR="00374571">
        <w:rPr>
          <w:rFonts w:ascii="Calibri" w:hAnsi="Calibri" w:cs="Calibri"/>
        </w:rPr>
        <w:t>. Na parkingu znajduje się miejsce dla osób z niepełnosprawnościami. Wewnątrz budynku znajdują się schody (5 stopni), które prowadzą na parter budynku, gdzie znajduje się sekretariat – biuro projektu. Dla osób z niepełnosprawnością ruchową zainstalowana jest zautomatyzowana platforma schodowa, którą obsługuje portier. Wejście do sekretariatu jest pozbawione barier architektonicznych.</w:t>
      </w:r>
    </w:p>
    <w:p w14:paraId="40EEF0B2" w14:textId="5058D4E9" w:rsidR="00364AD7" w:rsidRPr="00364AD7" w:rsidRDefault="00A1447F">
      <w:pPr>
        <w:rPr>
          <w:rFonts w:ascii="Calibri" w:hAnsi="Calibri" w:cs="Calibri"/>
          <w:b/>
          <w:bCs/>
        </w:rPr>
      </w:pPr>
      <w:r w:rsidRPr="00364AD7">
        <w:rPr>
          <w:rFonts w:ascii="Calibri" w:hAnsi="Calibri" w:cs="Calibri"/>
          <w:b/>
          <w:bCs/>
        </w:rPr>
        <w:lastRenderedPageBreak/>
        <w:t xml:space="preserve">Miejsce </w:t>
      </w:r>
      <w:r w:rsidR="00364AD7">
        <w:rPr>
          <w:rFonts w:ascii="Calibri" w:hAnsi="Calibri" w:cs="Calibri"/>
          <w:b/>
          <w:bCs/>
        </w:rPr>
        <w:t xml:space="preserve">punktów rekrutacyjnych </w:t>
      </w:r>
      <w:r w:rsidR="00E45229">
        <w:rPr>
          <w:rFonts w:ascii="Calibri" w:hAnsi="Calibri" w:cs="Calibri"/>
          <w:b/>
          <w:bCs/>
        </w:rPr>
        <w:t xml:space="preserve">(sekretariatów szkół) </w:t>
      </w:r>
      <w:r w:rsidR="00364AD7">
        <w:rPr>
          <w:rFonts w:ascii="Calibri" w:hAnsi="Calibri" w:cs="Calibri"/>
          <w:b/>
          <w:bCs/>
        </w:rPr>
        <w:t xml:space="preserve">oraz </w:t>
      </w:r>
      <w:r w:rsidRPr="00364AD7">
        <w:rPr>
          <w:rFonts w:ascii="Calibri" w:hAnsi="Calibri" w:cs="Calibri"/>
          <w:b/>
          <w:bCs/>
        </w:rPr>
        <w:t xml:space="preserve">realizacji </w:t>
      </w:r>
      <w:r w:rsidR="00364AD7">
        <w:rPr>
          <w:rFonts w:ascii="Calibri" w:hAnsi="Calibri" w:cs="Calibri"/>
          <w:b/>
          <w:bCs/>
        </w:rPr>
        <w:t xml:space="preserve">zajęć, </w:t>
      </w:r>
      <w:r w:rsidRPr="00364AD7">
        <w:rPr>
          <w:rFonts w:ascii="Calibri" w:hAnsi="Calibri" w:cs="Calibri"/>
          <w:b/>
          <w:bCs/>
        </w:rPr>
        <w:t xml:space="preserve">szkoleń i warsztatów objętych projektem </w:t>
      </w:r>
    </w:p>
    <w:p w14:paraId="2A0E90A5" w14:textId="77777777" w:rsidR="00186D8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 xml:space="preserve">Realizacja działań projektowych planowana jest w budynkach </w:t>
      </w:r>
      <w:r w:rsidR="00364AD7">
        <w:rPr>
          <w:rFonts w:ascii="Calibri" w:hAnsi="Calibri" w:cs="Calibri"/>
        </w:rPr>
        <w:t>szkół uczestniczących w projekcie</w:t>
      </w:r>
      <w:r w:rsidRPr="00A1447F">
        <w:rPr>
          <w:rFonts w:ascii="Calibri" w:hAnsi="Calibri" w:cs="Calibri"/>
        </w:rPr>
        <w:t xml:space="preserve"> zapewniających dostępność osobom z niepełnosprawnościami poprzez zapewnienie: </w:t>
      </w:r>
    </w:p>
    <w:p w14:paraId="3DBEEB3B" w14:textId="77777777" w:rsidR="00186D8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 xml:space="preserve">• wydzielonych miejsc parkingowych dla osób z niepełnosprawnościami, </w:t>
      </w:r>
    </w:p>
    <w:p w14:paraId="6C736CCF" w14:textId="2C4E3679" w:rsidR="00186D8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>• wejścia do budynków z poziomu terenu</w:t>
      </w:r>
      <w:r w:rsidR="00C128ED">
        <w:rPr>
          <w:rFonts w:ascii="Calibri" w:hAnsi="Calibri" w:cs="Calibri"/>
        </w:rPr>
        <w:t xml:space="preserve"> lub</w:t>
      </w:r>
      <w:r w:rsidRPr="00A1447F">
        <w:rPr>
          <w:rFonts w:ascii="Calibri" w:hAnsi="Calibri" w:cs="Calibri"/>
        </w:rPr>
        <w:t xml:space="preserve"> z wykorzystaniem pochylni /</w:t>
      </w:r>
      <w:proofErr w:type="spellStart"/>
      <w:r w:rsidRPr="00A1447F">
        <w:rPr>
          <w:rFonts w:ascii="Calibri" w:hAnsi="Calibri" w:cs="Calibri"/>
        </w:rPr>
        <w:t>schodołazu</w:t>
      </w:r>
      <w:proofErr w:type="spellEnd"/>
      <w:r w:rsidRPr="00A1447F">
        <w:rPr>
          <w:rFonts w:ascii="Calibri" w:hAnsi="Calibri" w:cs="Calibri"/>
        </w:rPr>
        <w:t xml:space="preserve"> / rampy przenośnej</w:t>
      </w:r>
      <w:r w:rsidR="00374571">
        <w:rPr>
          <w:rFonts w:ascii="Calibri" w:hAnsi="Calibri" w:cs="Calibri"/>
        </w:rPr>
        <w:t xml:space="preserve"> – </w:t>
      </w:r>
      <w:r w:rsidR="00C128ED">
        <w:rPr>
          <w:rFonts w:ascii="Calibri" w:hAnsi="Calibri" w:cs="Calibri"/>
        </w:rPr>
        <w:t xml:space="preserve">dodatkowo </w:t>
      </w:r>
      <w:r w:rsidR="00374571">
        <w:rPr>
          <w:rFonts w:ascii="Calibri" w:hAnsi="Calibri" w:cs="Calibri"/>
        </w:rPr>
        <w:t xml:space="preserve">w ramach projektu w SP28 będzie </w:t>
      </w:r>
      <w:r w:rsidR="002002DC">
        <w:rPr>
          <w:rFonts w:ascii="Calibri" w:hAnsi="Calibri" w:cs="Calibri"/>
        </w:rPr>
        <w:t>zakupiony podnośni</w:t>
      </w:r>
      <w:r w:rsidR="00830736">
        <w:rPr>
          <w:rFonts w:ascii="Calibri" w:hAnsi="Calibri" w:cs="Calibri"/>
        </w:rPr>
        <w:t>k</w:t>
      </w:r>
      <w:r w:rsidR="002002DC">
        <w:rPr>
          <w:rFonts w:ascii="Calibri" w:hAnsi="Calibri" w:cs="Calibri"/>
        </w:rPr>
        <w:t>/winda, który umożliwi osobom z niepełnosprawnością ruchową dostanie się do budynku</w:t>
      </w:r>
    </w:p>
    <w:p w14:paraId="709C078C" w14:textId="77777777" w:rsidR="00186D8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 xml:space="preserve">• realizacji działań projektowych na piętrach umożliwiających dotarcie windą, </w:t>
      </w:r>
    </w:p>
    <w:p w14:paraId="53B823C4" w14:textId="13C06313" w:rsidR="00186D8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>• przystosowanych toalet na kondygnacjach dostępnych dla osób z niepełnosprawnościami</w:t>
      </w:r>
      <w:r w:rsidR="002002DC">
        <w:rPr>
          <w:rFonts w:ascii="Calibri" w:hAnsi="Calibri" w:cs="Calibri"/>
        </w:rPr>
        <w:t xml:space="preserve"> – w ramach projektu w </w:t>
      </w:r>
      <w:r w:rsidR="00830736">
        <w:rPr>
          <w:rFonts w:ascii="Calibri" w:hAnsi="Calibri" w:cs="Calibri"/>
        </w:rPr>
        <w:t xml:space="preserve"> SP4</w:t>
      </w:r>
      <w:r w:rsidR="00C128ED">
        <w:rPr>
          <w:rFonts w:ascii="Calibri" w:hAnsi="Calibri" w:cs="Calibri"/>
        </w:rPr>
        <w:t xml:space="preserve"> oraz SP8 wydzielone toalety zostaną zaadaptowane dla potrzeb osób z niepełnosprawnościami</w:t>
      </w:r>
    </w:p>
    <w:p w14:paraId="0A762E74" w14:textId="5EE9A4CF" w:rsidR="00186D8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>• korytarzy bez elementów, które mogłyby być przeszkodą dla osób z</w:t>
      </w:r>
      <w:r w:rsidR="00C128ED">
        <w:rPr>
          <w:rFonts w:ascii="Calibri" w:hAnsi="Calibri" w:cs="Calibri"/>
        </w:rPr>
        <w:t xml:space="preserve"> </w:t>
      </w:r>
      <w:r w:rsidRPr="00A1447F">
        <w:rPr>
          <w:rFonts w:ascii="Calibri" w:hAnsi="Calibri" w:cs="Calibri"/>
        </w:rPr>
        <w:t xml:space="preserve">niepełnosprawnościami. </w:t>
      </w:r>
    </w:p>
    <w:p w14:paraId="046C5668" w14:textId="72E0CD30" w:rsidR="008A080B" w:rsidRPr="00A1447F" w:rsidRDefault="00A1447F">
      <w:pPr>
        <w:rPr>
          <w:rFonts w:ascii="Calibri" w:hAnsi="Calibri" w:cs="Calibri"/>
        </w:rPr>
      </w:pPr>
      <w:r w:rsidRPr="00A1447F">
        <w:rPr>
          <w:rFonts w:ascii="Calibri" w:hAnsi="Calibri" w:cs="Calibri"/>
        </w:rPr>
        <w:t xml:space="preserve">W sytuacji zgłoszenia na etapie rekrutacji specjalnych potrzeb wynikających z niepełnosprawności zostaną zastosowane racjonalne usprawnienia. </w:t>
      </w:r>
    </w:p>
    <w:sectPr w:rsidR="008A080B" w:rsidRPr="00A144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65958" w14:textId="77777777" w:rsidR="00966030" w:rsidRDefault="00966030" w:rsidP="00C1134E">
      <w:pPr>
        <w:spacing w:after="0" w:line="240" w:lineRule="auto"/>
      </w:pPr>
      <w:r>
        <w:separator/>
      </w:r>
    </w:p>
  </w:endnote>
  <w:endnote w:type="continuationSeparator" w:id="0">
    <w:p w14:paraId="181853E5" w14:textId="77777777" w:rsidR="00966030" w:rsidRDefault="00966030" w:rsidP="00C11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CA30" w14:textId="77777777" w:rsidR="00966030" w:rsidRDefault="00966030" w:rsidP="00C1134E">
      <w:pPr>
        <w:spacing w:after="0" w:line="240" w:lineRule="auto"/>
      </w:pPr>
      <w:r>
        <w:separator/>
      </w:r>
    </w:p>
  </w:footnote>
  <w:footnote w:type="continuationSeparator" w:id="0">
    <w:p w14:paraId="57B68F18" w14:textId="77777777" w:rsidR="00966030" w:rsidRDefault="00966030" w:rsidP="00C11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7031" w14:textId="0BA4D988" w:rsidR="00C1134E" w:rsidRDefault="00C1134E">
    <w:pPr>
      <w:pStyle w:val="Nagwek"/>
    </w:pPr>
    <w:r>
      <w:rPr>
        <w:noProof/>
      </w:rPr>
      <w:drawing>
        <wp:inline distT="0" distB="0" distL="0" distR="0" wp14:anchorId="4E39E709" wp14:editId="3F7A3555">
          <wp:extent cx="5760720" cy="708660"/>
          <wp:effectExtent l="0" t="0" r="0" b="0"/>
          <wp:docPr id="1" name="Obraz 1" descr="KP 2021-2027_poziom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P 2021-2027_poziom mon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7F0"/>
    <w:rsid w:val="00047D37"/>
    <w:rsid w:val="00140F13"/>
    <w:rsid w:val="00186D8F"/>
    <w:rsid w:val="002002DC"/>
    <w:rsid w:val="002A1CA9"/>
    <w:rsid w:val="00364AD7"/>
    <w:rsid w:val="00374571"/>
    <w:rsid w:val="003A47F0"/>
    <w:rsid w:val="00830736"/>
    <w:rsid w:val="008A080B"/>
    <w:rsid w:val="00966030"/>
    <w:rsid w:val="009A53D3"/>
    <w:rsid w:val="00A1447F"/>
    <w:rsid w:val="00BC1F17"/>
    <w:rsid w:val="00C1134E"/>
    <w:rsid w:val="00C128ED"/>
    <w:rsid w:val="00CB076D"/>
    <w:rsid w:val="00CE7F71"/>
    <w:rsid w:val="00D47891"/>
    <w:rsid w:val="00E45229"/>
    <w:rsid w:val="00F7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E111"/>
  <w15:chartTrackingRefBased/>
  <w15:docId w15:val="{455AD425-456E-4FF1-BE41-F7CBC7A71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4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4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4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4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4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4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4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4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4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4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4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4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47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47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47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47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47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47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4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4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4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4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4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47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47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47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4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47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47F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64AD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364AD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AD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11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34E"/>
  </w:style>
  <w:style w:type="paragraph" w:styleId="Stopka">
    <w:name w:val="footer"/>
    <w:basedOn w:val="Normalny"/>
    <w:link w:val="StopkaZnak"/>
    <w:uiPriority w:val="99"/>
    <w:unhideWhenUsed/>
    <w:rsid w:val="00C11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4E"/>
  </w:style>
  <w:style w:type="character" w:styleId="UyteHipercze">
    <w:name w:val="FollowedHyperlink"/>
    <w:basedOn w:val="Domylnaczcionkaakapitu"/>
    <w:uiPriority w:val="99"/>
    <w:semiHidden/>
    <w:unhideWhenUsed/>
    <w:rsid w:val="00C1134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torun.pl/pl/deklaracja-dostepnos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run.pl/pl/zielona-transformacja-w-torunskich-szkolach-podstawowych-i-liceac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Gołębiewska</dc:creator>
  <cp:keywords/>
  <dc:description/>
  <cp:lastModifiedBy>Hubert Wyrzykowski</cp:lastModifiedBy>
  <cp:revision>6</cp:revision>
  <dcterms:created xsi:type="dcterms:W3CDTF">2025-09-09T10:23:00Z</dcterms:created>
  <dcterms:modified xsi:type="dcterms:W3CDTF">2026-02-24T13:14:00Z</dcterms:modified>
</cp:coreProperties>
</file>